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541" w:rsidRDefault="00785541" w:rsidP="0078554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366F9" w:rsidRPr="00483891" w:rsidRDefault="008366F9" w:rsidP="008366F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554E9EC" wp14:editId="759EBADA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8366F9" w:rsidRPr="00483891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8366F9" w:rsidRPr="00483891" w:rsidRDefault="008366F9" w:rsidP="008366F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5733F45" wp14:editId="114F20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063E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366F9" w:rsidRPr="00483891" w:rsidRDefault="0097189E" w:rsidP="008366F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8366F9" w:rsidRPr="00483891" w:rsidRDefault="00E37B1B" w:rsidP="008366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</w:t>
      </w:r>
      <w:r w:rsidR="008366F9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366F9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543F8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8366F9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року                                          </w:t>
      </w:r>
      <w:r w:rsidR="008366F9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8366F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43F8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8</w:t>
      </w:r>
      <w:r w:rsidR="008366F9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366F9" w:rsidRDefault="008366F9" w:rsidP="008366F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543F8" w:rsidRDefault="008366F9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затвердження технічної документації з нормативної </w:t>
      </w:r>
    </w:p>
    <w:p w:rsidR="00E37B1B" w:rsidRDefault="008366F9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грошової оцінки земельної 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ділянки, </w:t>
      </w:r>
    </w:p>
    <w:p w:rsidR="00E37B1B" w:rsidRDefault="00E37B1B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несільськогосподарського призначення, яка </w:t>
      </w:r>
    </w:p>
    <w:p w:rsidR="00E37B1B" w:rsidRDefault="00E37B1B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належить гр. Поліщуку Віктору Валерійовичу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8366F9" w:rsidRDefault="008366F9" w:rsidP="00E37B1B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території 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 сільської ради</w:t>
      </w:r>
    </w:p>
    <w:p w:rsidR="00901B01" w:rsidRDefault="00E37B1B" w:rsidP="008366F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Вінницької області </w:t>
      </w:r>
    </w:p>
    <w:p w:rsidR="008366F9" w:rsidRDefault="008366F9" w:rsidP="008366F9">
      <w:pPr>
        <w:spacing w:after="0" w:line="240" w:lineRule="auto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8366F9" w:rsidRDefault="008366F9" w:rsidP="009D16E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Розглянувши технічну документацію з нормативної грошової оцінки земельної </w:t>
      </w:r>
      <w:r w:rsidR="00DF54A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ділянки, 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 яка належить Поліщуку Віктору Валерійовичу яка розташована за межами населених пунктів</w:t>
      </w:r>
      <w:r w:rsidR="00AF34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</w:t>
      </w:r>
      <w:r w:rsidR="009D16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</w:t>
      </w:r>
      <w:r w:rsidR="00901B0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ької ради, Вінницького району, Вінницької області, розроблений 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Вінекс</w:t>
      </w:r>
      <w:proofErr w:type="spellEnd"/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керуючись ст.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10, 59, 93, 124, 186 Земельного кодексу України, ст. 13, 23 Зак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ону України «Про оцінку земель»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Податкового кодексу України, ст. 26 Закону України «Про місцеве самоврядування в Укра</w:t>
      </w:r>
      <w:r w:rsidR="00494CD4">
        <w:rPr>
          <w:rFonts w:ascii="Times New Roman" w:hAnsi="Times New Roman" w:cs="Times New Roman"/>
          <w:color w:val="333333"/>
          <w:sz w:val="28"/>
          <w:szCs w:val="28"/>
          <w:lang w:val="uk-UA"/>
        </w:rPr>
        <w:t>їні»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сільська рада 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8366F9" w:rsidRDefault="008366F9" w:rsidP="008366F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366F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2058AC" w:rsidRDefault="008366F9" w:rsidP="00205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Затвердити технічну документацію з нормативної грошової оцінки земельної </w:t>
      </w:r>
      <w:r w:rsidR="009D16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ділянки, </w:t>
      </w:r>
      <w:r w:rsidR="00E37B1B" w:rsidRP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несільськогосподарського призначення яка належить Поліщуку Віктору Валерійовичу яка розташована за межами населених пунктів на території Якушинецької сільської ради, Вінницького району, Вінницької області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0520688900:01:012:005</w:t>
      </w:r>
      <w:r w:rsidR="003D2603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bookmarkStart w:id="0" w:name="_GoBack"/>
      <w:bookmarkEnd w:id="0"/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84C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загальною площею 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0,5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будівництва та обслуговування будівель торгівлі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96E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 визначеною сумою  </w:t>
      </w:r>
      <w:r w:rsid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3281224</w:t>
      </w:r>
      <w:r w:rsidR="00E37B1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грн.</w:t>
      </w:r>
    </w:p>
    <w:p w:rsidR="008366F9" w:rsidRPr="002058AC" w:rsidRDefault="008366F9" w:rsidP="002058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даного рішення покласти на комісію з пи</w:t>
      </w:r>
      <w:r w:rsidR="00096E10"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</w:t>
      </w:r>
      <w:r w:rsidR="00096E10" w:rsidRPr="002058AC">
        <w:rPr>
          <w:rFonts w:ascii="Times New Roman" w:hAnsi="Times New Roman" w:cs="Times New Roman"/>
          <w:color w:val="333333"/>
          <w:sz w:val="28"/>
          <w:szCs w:val="28"/>
          <w:lang w:val="uk-UA"/>
        </w:rPr>
        <w:t>шнього середовища .</w:t>
      </w: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8366F9" w:rsidRDefault="008366F9" w:rsidP="008366F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F82383" w:rsidRPr="00956752" w:rsidRDefault="008366F9" w:rsidP="00956752">
      <w:pPr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 Романюк</w:t>
      </w:r>
    </w:p>
    <w:sectPr w:rsidR="00F82383" w:rsidRPr="00956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30FD2"/>
    <w:multiLevelType w:val="hybridMultilevel"/>
    <w:tmpl w:val="61C4F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5C7"/>
    <w:rsid w:val="00084C1C"/>
    <w:rsid w:val="00096E10"/>
    <w:rsid w:val="002058AC"/>
    <w:rsid w:val="003543F8"/>
    <w:rsid w:val="003D2603"/>
    <w:rsid w:val="00494CD4"/>
    <w:rsid w:val="004B44C2"/>
    <w:rsid w:val="00724A4F"/>
    <w:rsid w:val="00785541"/>
    <w:rsid w:val="008366F9"/>
    <w:rsid w:val="00901B01"/>
    <w:rsid w:val="00956752"/>
    <w:rsid w:val="0097189E"/>
    <w:rsid w:val="009965C7"/>
    <w:rsid w:val="009D16E6"/>
    <w:rsid w:val="00A662E6"/>
    <w:rsid w:val="00AF341C"/>
    <w:rsid w:val="00B335FA"/>
    <w:rsid w:val="00B9278C"/>
    <w:rsid w:val="00DF065C"/>
    <w:rsid w:val="00DF54AA"/>
    <w:rsid w:val="00E37B1B"/>
    <w:rsid w:val="00F82383"/>
    <w:rsid w:val="00FD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92AC9-55D0-484C-AA69-CDEBDBE2E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6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6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6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</cp:revision>
  <cp:lastPrinted>2021-07-21T08:16:00Z</cp:lastPrinted>
  <dcterms:created xsi:type="dcterms:W3CDTF">2021-07-21T08:13:00Z</dcterms:created>
  <dcterms:modified xsi:type="dcterms:W3CDTF">2021-07-21T08:17:00Z</dcterms:modified>
</cp:coreProperties>
</file>